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Default Extension="bin" ContentType="application/vnd.openxmlformats-officedocument.oleObject"/>
  <Override PartName="/word/numbering.xml" ContentType="application/vnd.openxmlformats-officedocument.wordprocessingml.numbering+xml"/>
  <Default Extension="wmf" ContentType="image/x-wmf"/>
  <Override PartName="/word/styles.xml" ContentType="application/vnd.openxmlformats-officedocument.wordprocessingml.styles+xml"/>
</Types>
</file>

<file path=_rels/.rels><?xml version="1.0" encoding="UTF-8"?><Relationships xmlns="http://schemas.openxmlformats.org/package/2006/relationships"><Relationship Target="word/document.xml" Id="pkgRId0" Type="http://schemas.openxmlformats.org/officeDocument/2006/relationships/officeDocument" /></Relationships>
</file>

<file path=word/document.xml><?xml version="1.0" encoding="utf-8"?>
<w:document xmlns:w="http://schemas.openxmlformats.org/wordprocessingml/2006/main">
  <w:body>
    <w:p>
      <w:pPr>
        <w:spacing w:before="0" w:after="0" w:line="240"/>
        <w:ind w:right="0" w:left="0" w:firstLine="0"/>
        <w:jc w:val="left"/>
        <w:rPr>
          <w:rFonts w:ascii="Comic Sans MS" w:hAnsi="Comic Sans MS" w:cs="Comic Sans MS" w:eastAsia="Comic Sans MS"/>
          <w:color w:val="008000"/>
          <w:spacing w:val="0"/>
          <w:position w:val="0"/>
          <w:sz w:val="96"/>
          <w:shd w:fill="auto" w:val="clear"/>
        </w:rPr>
      </w:pPr>
      <w:r>
        <w:rPr>
          <w:rFonts w:ascii="Comic Sans MS" w:hAnsi="Comic Sans MS" w:cs="Comic Sans MS" w:eastAsia="Comic Sans MS"/>
          <w:color w:val="008000"/>
          <w:spacing w:val="0"/>
          <w:position w:val="0"/>
          <w:sz w:val="96"/>
          <w:shd w:fill="auto" w:val="clear"/>
        </w:rPr>
        <w:t xml:space="preserve">EPICH</w:t>
      </w:r>
    </w:p>
    <w:p>
      <w:pPr>
        <w:spacing w:before="0" w:after="0" w:line="240"/>
        <w:ind w:right="0" w:left="0" w:firstLine="0"/>
        <w:jc w:val="center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Eco People in Croft and Hurworth</w:t>
      </w:r>
    </w:p>
    <w:p>
      <w:pPr>
        <w:spacing w:before="0" w:after="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object w:dxaOrig="2328" w:dyaOrig="2065">
          <v:rect xmlns:o="urn:schemas-microsoft-com:office:office" xmlns:v="urn:schemas-microsoft-com:vml" id="rectole0000000000" style="width:116.400000pt;height:103.250000pt" o:preferrelative="t" o:ole="">
            <o:lock v:ext="edit"/>
            <v:imagedata xmlns:r="http://schemas.openxmlformats.org/officeDocument/2006/relationships" r:id="docRId1" o:title=""/>
          </v:rect>
          <o:OLEObject xmlns:r="http://schemas.openxmlformats.org/officeDocument/2006/relationships" xmlns:o="urn:schemas-microsoft-com:office:office" Type="Embed" ProgID="StaticMetafile" DrawAspect="Content" ObjectID="0000000000" ShapeID="rectole0000000000" r:id="docRId0"/>
        </w:object>
      </w:r>
    </w:p>
    <w:p>
      <w:pPr>
        <w:spacing w:before="0" w:after="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MEETING:  3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  <w:vertAlign w:val="superscript"/>
        </w:rPr>
        <w:t xml:space="preserve">rd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 October 2018</w:t>
      </w:r>
    </w:p>
    <w:p>
      <w:pPr>
        <w:spacing w:before="0" w:after="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At Wilma’s</w:t>
      </w:r>
    </w:p>
    <w:p>
      <w:pPr>
        <w:spacing w:before="0" w:after="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MINUTES</w:t>
      </w:r>
    </w:p>
    <w:p>
      <w:pPr>
        <w:spacing w:before="0" w:after="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Present - Judith Redfern / John Redfern / Peter Allan / Val Allan / Ken </w:t>
      </w:r>
    </w:p>
    <w:p>
      <w:pPr>
        <w:spacing w:before="0" w:after="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Pattison / Helen Raine / Colin Raine / Jamie Westwood </w:t>
      </w:r>
    </w:p>
    <w:p>
      <w:pPr>
        <w:spacing w:before="0" w:after="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Apologies - Wilma Campbell / David Alban / Tony Needham </w:t>
      </w:r>
    </w:p>
    <w:p>
      <w:pPr>
        <w:spacing w:before="0" w:after="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Finance - Peter Allan</w:t>
      </w:r>
    </w:p>
    <w:p>
      <w:pPr>
        <w:spacing w:before="0" w:after="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Bees £634.73.  General £1946.79. =  Total £2581.52</w:t>
      </w:r>
    </w:p>
    <w:p>
      <w:pPr>
        <w:spacing w:before="0" w:after="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This does not include the £306 raised on the EPICH stall at the Country </w:t>
      </w:r>
    </w:p>
    <w:p>
      <w:pPr>
        <w:spacing w:before="0" w:after="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Fair </w:t>
      </w:r>
    </w:p>
    <w:p>
      <w:pPr>
        <w:spacing w:before="0" w:after="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Projects Updates</w:t>
      </w:r>
    </w:p>
    <w:p>
      <w:pPr>
        <w:spacing w:before="0" w:after="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Bulbs - Judith Redfern</w:t>
      </w:r>
    </w:p>
    <w:p>
      <w:pPr>
        <w:spacing w:before="0" w:after="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Judith has bought some miniature daffodil bulbs to go around the edge </w:t>
      </w:r>
    </w:p>
    <w:p>
      <w:pPr>
        <w:spacing w:before="0" w:after="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of the stone circle seat in Jean’s Garden.  Brian Gable has promised </w:t>
      </w:r>
    </w:p>
    <w:p>
      <w:pPr>
        <w:spacing w:before="0" w:after="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some spare daffodil bulbs for planting so Judith will contact Brian </w:t>
      </w:r>
    </w:p>
    <w:p>
      <w:pPr>
        <w:spacing w:before="0" w:after="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about picking up the bulbs.</w:t>
      </w:r>
    </w:p>
    <w:p>
      <w:pPr>
        <w:spacing w:before="0" w:after="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One of the suggested areas for planting had been the grass area at </w:t>
      </w:r>
    </w:p>
    <w:p>
      <w:pPr>
        <w:spacing w:before="0" w:after="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Coach Lane but due to the amount of dog dirt lying about it was felt </w:t>
      </w:r>
    </w:p>
    <w:p>
      <w:pPr>
        <w:spacing w:before="0" w:after="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this wouldn’t be a pleasant job to plant bulbs.</w:t>
      </w:r>
    </w:p>
    <w:p>
      <w:pPr>
        <w:spacing w:before="0" w:after="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Planters - Peter Allan</w:t>
      </w:r>
    </w:p>
    <w:p>
      <w:pPr>
        <w:spacing w:before="0" w:after="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Nigel has replanted the flower boxes with wallflowers for the spring, </w:t>
      </w:r>
    </w:p>
    <w:p>
      <w:pPr>
        <w:spacing w:before="0" w:after="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it is hoped the plants won’t be stolen again. The plants are paid for </w:t>
      </w:r>
    </w:p>
    <w:p>
      <w:pPr>
        <w:spacing w:before="0" w:after="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by HPC.</w:t>
      </w:r>
    </w:p>
    <w:p>
      <w:pPr>
        <w:spacing w:before="0" w:after="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A fourth planter is to be placed in Strait Lane at the way out of the </w:t>
      </w:r>
    </w:p>
    <w:p>
      <w:pPr>
        <w:spacing w:before="0" w:after="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village away from the Otter &amp; Fish end.</w:t>
      </w:r>
    </w:p>
    <w:p>
      <w:pPr>
        <w:spacing w:before="0" w:after="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It was suggested that having seen the lovely display of planters </w:t>
      </w:r>
    </w:p>
    <w:p>
      <w:pPr>
        <w:spacing w:before="0" w:after="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through Neasham village this summer, the HPC could be approached again </w:t>
      </w:r>
    </w:p>
    <w:p>
      <w:pPr>
        <w:spacing w:before="0" w:after="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to put more planters in Hurworth. Wilma will be asked to bring this up </w:t>
      </w:r>
    </w:p>
    <w:p>
      <w:pPr>
        <w:spacing w:before="0" w:after="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under her “Open Spaces” remit at HPC.</w:t>
      </w:r>
    </w:p>
    <w:p>
      <w:pPr>
        <w:spacing w:before="0" w:after="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Durham Wildlife Trust - Helen Raine </w:t>
      </w:r>
    </w:p>
    <w:p>
      <w:pPr>
        <w:spacing w:before="0" w:after="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Helen had spoken to DWT at the Country Fair to maintain our contact.</w:t>
      </w:r>
    </w:p>
    <w:p>
      <w:pPr>
        <w:spacing w:before="0" w:after="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Hedgehog Trust - unfortunately the talk we were hoping to arrange for </w:t>
      </w:r>
    </w:p>
    <w:p>
      <w:pPr>
        <w:spacing w:before="0" w:after="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the Brownies hasn’t yet been finalised and it may be that we need to go </w:t>
      </w:r>
    </w:p>
    <w:p>
      <w:pPr>
        <w:spacing w:before="0" w:after="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ahead ourselves without the involvement of the Hedgehog Trust.</w:t>
      </w:r>
    </w:p>
    <w:p>
      <w:pPr>
        <w:spacing w:before="0" w:after="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Wildflower Meadow - this has been cut again but the cuttings have been </w:t>
      </w:r>
    </w:p>
    <w:p>
      <w:pPr>
        <w:spacing w:before="0" w:after="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left on the surface to rot down which is against the advice for a </w:t>
      </w:r>
    </w:p>
    <w:p>
      <w:pPr>
        <w:spacing w:before="0" w:after="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wildflower meadow as it enriches the soil which is detrimental so the </w:t>
      </w:r>
    </w:p>
    <w:p>
      <w:pPr>
        <w:spacing w:before="0" w:after="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meadow will need to be raked again.</w:t>
      </w:r>
    </w:p>
    <w:p>
      <w:pPr>
        <w:spacing w:before="0" w:after="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Birdhide - Jamie Westwood </w:t>
      </w:r>
    </w:p>
    <w:p>
      <w:pPr>
        <w:spacing w:before="0" w:after="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Jamie advised that more birdseed needs to be purchased and another </w:t>
      </w:r>
    </w:p>
    <w:p>
      <w:pPr>
        <w:spacing w:before="0" w:after="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squirrel proof feeder.</w:t>
      </w:r>
    </w:p>
    <w:p>
      <w:pPr>
        <w:spacing w:before="0" w:after="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Step Over Apples - Colin Raine</w:t>
      </w:r>
    </w:p>
    <w:p>
      <w:pPr>
        <w:spacing w:before="0" w:after="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Colin can fix the wire to support the structure based on the advice </w:t>
      </w:r>
    </w:p>
    <w:p>
      <w:pPr>
        <w:spacing w:before="0" w:after="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given by Brian. Unfortunately 4 of the saplings have died due to the </w:t>
      </w:r>
    </w:p>
    <w:p>
      <w:pPr>
        <w:spacing w:before="0" w:after="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summer weather so will need replacing, Judith will contact Brian about </w:t>
      </w:r>
    </w:p>
    <w:p>
      <w:pPr>
        <w:spacing w:before="0" w:after="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the replacements.</w:t>
      </w:r>
    </w:p>
    <w:p>
      <w:pPr>
        <w:spacing w:before="0" w:after="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Lychgate - Colin &amp; Helen Raine </w:t>
      </w:r>
    </w:p>
    <w:p>
      <w:pPr>
        <w:spacing w:before="0" w:after="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It is felt that the improvements to Lychgate have lost momentum and we </w:t>
      </w:r>
    </w:p>
    <w:p>
      <w:pPr>
        <w:spacing w:before="0" w:after="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need to think again about the best way to maintain the area so it doesn’</w:t>
      </w:r>
    </w:p>
    <w:p>
      <w:pPr>
        <w:spacing w:before="0" w:after="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t look neglected.</w:t>
      </w:r>
    </w:p>
    <w:p>
      <w:pPr>
        <w:spacing w:before="0" w:after="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More planting of spring bulbs at the entrance and cutting and </w:t>
      </w:r>
    </w:p>
    <w:p>
      <w:pPr>
        <w:spacing w:before="0" w:after="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maintaining a footpath into the area around the stone was suggested.</w:t>
      </w:r>
    </w:p>
    <w:p>
      <w:pPr>
        <w:spacing w:before="0" w:after="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Suggested future projects - Peter Allan</w:t>
      </w:r>
    </w:p>
    <w:p>
      <w:pPr>
        <w:spacing w:before="0" w:after="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The HPC have asked that EPICH look at the hedge along the side of </w:t>
      </w:r>
    </w:p>
    <w:p>
      <w:pPr>
        <w:spacing w:before="0" w:after="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Westfield Drive which is in need of a refurbishment. EPICH will make </w:t>
      </w:r>
    </w:p>
    <w:p>
      <w:pPr>
        <w:spacing w:before="0" w:after="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recommendations for planting which the HPC will pay for and maintain. </w:t>
      </w:r>
    </w:p>
    <w:p>
      <w:pPr>
        <w:spacing w:before="0" w:after="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(EPICH planted daffodil bulbs along the hedge side two years ago)</w:t>
      </w:r>
    </w:p>
    <w:p>
      <w:pPr>
        <w:spacing w:before="0" w:after="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HPC have asked that EPICH have a look at the toilet block and </w:t>
      </w:r>
    </w:p>
    <w:p>
      <w:pPr>
        <w:spacing w:before="0" w:after="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surrounding area at Hurworth Place and consider how it could be </w:t>
      </w:r>
    </w:p>
    <w:p>
      <w:pPr>
        <w:spacing w:before="0" w:after="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visually improved by planting. The toilet block is no longer in public </w:t>
      </w:r>
    </w:p>
    <w:p>
      <w:pPr>
        <w:spacing w:before="0" w:after="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use but is used by the council to store sandbags and other flood </w:t>
      </w:r>
    </w:p>
    <w:p>
      <w:pPr>
        <w:spacing w:before="0" w:after="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defences.</w:t>
      </w:r>
    </w:p>
    <w:p>
      <w:pPr>
        <w:spacing w:before="0" w:after="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New Housing - Peter Allan</w:t>
      </w:r>
    </w:p>
    <w:p>
      <w:pPr>
        <w:spacing w:before="0" w:after="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We now have a contact at Bellway (Francis) regarding wildlife </w:t>
      </w:r>
    </w:p>
    <w:p>
      <w:pPr>
        <w:spacing w:before="0" w:after="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provisions.</w:t>
      </w:r>
    </w:p>
    <w:p>
      <w:pPr>
        <w:spacing w:before="0" w:after="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Durham University dig a six week archeological survey on the site and </w:t>
      </w:r>
    </w:p>
    <w:p>
      <w:pPr>
        <w:spacing w:before="0" w:after="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found Saxon remains of a well, kiln, granary and two bodies plus cups </w:t>
      </w:r>
    </w:p>
    <w:p>
      <w:pPr>
        <w:spacing w:before="0" w:after="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and coins.  The intention is that some of these artefacts such as the </w:t>
      </w:r>
    </w:p>
    <w:p>
      <w:pPr>
        <w:spacing w:before="0" w:after="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well will be returned to Hurworth and placed within the village, a </w:t>
      </w:r>
    </w:p>
    <w:p>
      <w:pPr>
        <w:spacing w:before="0" w:after="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possible site may be Jean’s Garden.</w:t>
      </w:r>
    </w:p>
    <w:p>
      <w:pPr>
        <w:spacing w:before="0" w:after="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Date of next meeting - date and venue to be confirmed</w:t>
      </w:r>
    </w:p>
  </w:body>
</w:document>
</file>

<file path=word/numbering.xml><?xml version="1.0" encoding="utf-8"?>
<w:numbering xmlns:w="http://schemas.openxmlformats.org/wordprocessingml/2006/main"/>
</file>

<file path=word/styles.xml><?xml version="1.0" encoding="utf-8"?>
<w:styles xmlns:w="http://schemas.openxmlformats.org/wordprocessingml/2006/main"/>
</file>

<file path=word/_rels/document.xml.rels><?xml version="1.0" encoding="UTF-8"?><Relationships xmlns="http://schemas.openxmlformats.org/package/2006/relationships"><Relationship Target="embeddings/oleObject0.bin" Id="docRId0" Type="http://schemas.openxmlformats.org/officeDocument/2006/relationships/oleObject" /><Relationship Target="media/image0.wmf" Id="docRId1" Type="http://schemas.openxmlformats.org/officeDocument/2006/relationships/image" /><Relationship Target="numbering.xml" Id="docRId2" Type="http://schemas.openxmlformats.org/officeDocument/2006/relationships/numbering" /><Relationship Target="styles.xml" Id="docRId3" Type="http://schemas.openxmlformats.org/officeDocument/2006/relationships/styles" /></Relationships>
</file>